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DC0" w:rsidRDefault="00F91DC0" w:rsidP="00F91DC0">
      <w:r>
        <w:t xml:space="preserve">Причины гиперактивности у детей </w:t>
      </w:r>
    </w:p>
    <w:p w:rsidR="00F91DC0" w:rsidRDefault="00F91DC0" w:rsidP="00F91DC0"/>
    <w:p w:rsidR="00F91DC0" w:rsidRDefault="00F91DC0" w:rsidP="00F91DC0">
      <w:r>
        <w:t xml:space="preserve"> Существует много теорий относительно того, что вызывает у ребенка синдром дефицита внимания с гиперактивностью, проверены и проанализированы сотни тысяч больных, однако сказать, что картина очевидна до конца, пока нельзя. Белые пятна еще остаются. Но врачи и в Европе, и в Америке работают над решением проблемы, работают успешно, и многие причины уже можно назвать.</w:t>
      </w:r>
    </w:p>
    <w:p w:rsidR="00F91DC0" w:rsidRDefault="00F91DC0" w:rsidP="00F91DC0"/>
    <w:p w:rsidR="00F91DC0" w:rsidRDefault="00F91DC0" w:rsidP="00F91DC0">
      <w:r>
        <w:t>Наследственность</w:t>
      </w:r>
    </w:p>
    <w:p w:rsidR="00F91DC0" w:rsidRDefault="00F91DC0" w:rsidP="00F91DC0"/>
    <w:p w:rsidR="00F91DC0" w:rsidRDefault="00F91DC0" w:rsidP="00F91DC0">
      <w:r>
        <w:t xml:space="preserve">По данным некоторых специалистов, у 57% родителей, чьи дети страдают этим заболеванием, в детстве отмечались такие же симптомы. Многие на приеме у врача рассказывают про свое трудное детство: как непросто было им в школе, сколько приходилось лечиться, и вот теперь те же проблемы возникают у собственных детей. </w:t>
      </w:r>
    </w:p>
    <w:p w:rsidR="00F91DC0" w:rsidRDefault="00F91DC0" w:rsidP="00F91DC0"/>
    <w:p w:rsidR="00F91DC0" w:rsidRDefault="00F91DC0" w:rsidP="00F91DC0">
      <w:r>
        <w:t xml:space="preserve"> Правда, довольно часто в таких семьях, кроме симптомов СДВГ, наблюдаются и другие проблемы: употребление алкоголя, наличие асоциальных психопатий, аффективных расстройств; многие матери имеют серьезные аллергические заболевания, такие как астма, сенная лихорадка, экзема или же страдают мигренью. Ученые-генетики пытаются найти точный ответ, какой все-таки ген несет ответственность за столь тяжелые испытания, выпавшие на долю безвинных детей.</w:t>
      </w:r>
    </w:p>
    <w:p w:rsidR="00F91DC0" w:rsidRDefault="00F91DC0" w:rsidP="00F91DC0"/>
    <w:p w:rsidR="00F91DC0" w:rsidRDefault="00F91DC0" w:rsidP="00F91DC0">
      <w:r>
        <w:t xml:space="preserve"> И кое-что уже известно. Например, имеются данные о наличии изменений генетического характера при СДВГ, локализованных в 11-й и 5-й хромосомах. Большое значение придается гену рецептора дофамина D4 и гену - переносчику дофамина. Специалисты выдвинули гипотезу о причине заболевания, в основе которой лежит взаимодействие вышеназванных генов. И оно вызывает снижение функций нейромедиаторной системы головного мозга.</w:t>
      </w:r>
    </w:p>
    <w:p w:rsidR="00F91DC0" w:rsidRDefault="00F91DC0" w:rsidP="00F91DC0"/>
    <w:p w:rsidR="00F91DC0" w:rsidRDefault="00F91DC0" w:rsidP="00F91DC0">
      <w:r>
        <w:t xml:space="preserve"> Но поиски продолжаются. И надеемся, что с развитием молекулярной генетики они будут более результативными.</w:t>
      </w:r>
    </w:p>
    <w:p w:rsidR="00F91DC0" w:rsidRDefault="00F91DC0" w:rsidP="00F91DC0"/>
    <w:p w:rsidR="00F91DC0" w:rsidRDefault="00F91DC0" w:rsidP="00F91DC0">
      <w:r>
        <w:t>Беременность и роды</w:t>
      </w:r>
    </w:p>
    <w:p w:rsidR="00F91DC0" w:rsidRDefault="00F91DC0" w:rsidP="00F91DC0"/>
    <w:p w:rsidR="00F91DC0" w:rsidRDefault="00F91DC0" w:rsidP="00F91DC0">
      <w:r>
        <w:t xml:space="preserve"> По одной из теорий считается, что СДВГ связано с органическим поражением головного мозга, которое может возникнуть во время беременности, родов, а также в первые дни жизни ребенка.</w:t>
      </w:r>
    </w:p>
    <w:p w:rsidR="00F91DC0" w:rsidRDefault="00F91DC0" w:rsidP="00F91DC0"/>
    <w:p w:rsidR="00F91DC0" w:rsidRDefault="00F91DC0" w:rsidP="00F91DC0">
      <w:r>
        <w:lastRenderedPageBreak/>
        <w:t xml:space="preserve"> Большую опасность в данном случае вызывает внутриутробная гипоксия (кислородное голодание плода), к которой особенно чувствителен развивающийся мозг. Вот почему очень важно, чтобы беременность протекала нормально, без патологий, чтобы будущая мать соблюдала все требования, предъявляемые врачом. Ведь эти требования придуманы не просто для осложнения жизни молодой женщины. Известно, что потребность в кислороде у беременных повышается на 25-30% за счет того, что ребенок забирает его из крови матери. Поэтому нужно много гулять, дышать свежим воздухом, ездить на природу все девять месяцев. А самое главное - отказаться от сигарет и алкоголя.</w:t>
      </w:r>
    </w:p>
    <w:p w:rsidR="00F91DC0" w:rsidRDefault="00F91DC0" w:rsidP="00F91DC0"/>
    <w:p w:rsidR="00F91DC0" w:rsidRDefault="00F91DC0" w:rsidP="00F91DC0">
      <w:r>
        <w:t xml:space="preserve"> Никотин, спазмируя артерии матки, лишает ребенка питания и кислорода, кроме того, он чрезвычайно вреден для нервных клеток. Алкоголь, проникая через плаценту в кровь, наносит мощный удар по формирующемуся мозгу. Как здесь не нарушиться его функциям! Серьезную угрозу представляют и некоторые лекарства, особенно в первой половине беременности, а потому, прежде чем принять любой, даже самый безобидный препарат, необходимо проконсультироваться с лечащим врачом. Очень важно также правильно питаться.</w:t>
      </w:r>
    </w:p>
    <w:p w:rsidR="00F91DC0" w:rsidRDefault="00F91DC0" w:rsidP="00F91DC0"/>
    <w:p w:rsidR="00F91DC0" w:rsidRDefault="00F91DC0" w:rsidP="00F91DC0">
      <w:r>
        <w:t xml:space="preserve"> Вообще, любые проблемы во время беременности и родов - какими бы незначительными они ни казались непросвещенному человеку - могут иметь различные отрицательные последствия, которые обычно проявляются не сразу после рождения ребенка, а спустя некоторое время. Речь идет об угрозе выкидыша, токсикозах, обострениях хронических заболеваний у матери, перенесенных инфекциях.</w:t>
      </w:r>
    </w:p>
    <w:p w:rsidR="00F91DC0" w:rsidRDefault="00F91DC0" w:rsidP="00F91DC0"/>
    <w:p w:rsidR="00F91DC0" w:rsidRDefault="00F91DC0" w:rsidP="00F91DC0">
      <w:r>
        <w:t xml:space="preserve"> Замечено, что если ребенок в утробе ведет себя очень буйно, то это может быть признаком будущей гиперактивности, что, в общем-то, и понятно: обычно детки шумят, когда им не хватает кислорода. На языке медицины это называется "хроническая внутриутробная гипоксия".</w:t>
      </w:r>
    </w:p>
    <w:p w:rsidR="00F91DC0" w:rsidRDefault="00F91DC0" w:rsidP="00F91DC0"/>
    <w:p w:rsidR="00F91DC0" w:rsidRDefault="00F91DC0" w:rsidP="00F91DC0">
      <w:r>
        <w:t xml:space="preserve"> Очень опасны во время беременности травмы в области живота. Впрочем, страшны травмы не только физические, но и психологические, различные стрессы, а также, что отмечают многие специалисты, нежелание матери иметь данного ребенка. Мы уже не говорим о неудавшихся попытках прервать беременность.</w:t>
      </w:r>
    </w:p>
    <w:p w:rsidR="00F91DC0" w:rsidRDefault="00F91DC0" w:rsidP="00F91DC0"/>
    <w:p w:rsidR="00F91DC0" w:rsidRDefault="00F91DC0" w:rsidP="00F91DC0">
      <w:r>
        <w:t xml:space="preserve"> Большое значение имеют и иммунологическая несовместимость по резус-фактору, и возраст родителей. Исследования показали, что риск развития патологии велик, если возраст матери во время беременности был меньше 19 или больше 30 лет, а возраст отца превышал 39 лет.</w:t>
      </w:r>
    </w:p>
    <w:p w:rsidR="00F91DC0" w:rsidRDefault="00F91DC0" w:rsidP="00F91DC0"/>
    <w:p w:rsidR="00F91DC0" w:rsidRDefault="00F91DC0" w:rsidP="00F91DC0">
      <w:r>
        <w:t xml:space="preserve"> На развитие заболевания влияют и осложнения при родах: преждевременные, скоротечные или затяжные роды, стимуляция родовой деятельности, отравление наркозом при кесаревом сечении, длительный (более 12 часов) безводный период. Родовые осложнения, связанные с неправильным положением плода, обвитие его пуповиной, помимо асфиксии, могут повлечь за </w:t>
      </w:r>
      <w:r>
        <w:lastRenderedPageBreak/>
        <w:t>собой внутренние мозговые кровоизлияния, различные травмы, в том числе плохо диагностируемые легкие смещения шейных позвонков.</w:t>
      </w:r>
    </w:p>
    <w:p w:rsidR="00F91DC0" w:rsidRDefault="00F91DC0" w:rsidP="00F91DC0"/>
    <w:p w:rsidR="00F91DC0" w:rsidRDefault="00F91DC0" w:rsidP="00F91DC0">
      <w:r>
        <w:t xml:space="preserve"> Все это может отрицательно сказаться на развитии ребенка, его мозговой деятельности. Но, как отмечают врачи, если лечение данных патологий начать в раннем возрасте, то синдром дефицита внимания с гиперактивностью может не случиться, а если и появятся его признаки, то они будут куда слабее, чем при отсутствии лечения.</w:t>
      </w:r>
    </w:p>
    <w:p w:rsidR="00F91DC0" w:rsidRDefault="00F91DC0" w:rsidP="00F91DC0"/>
    <w:p w:rsidR="00F91DC0" w:rsidRDefault="00F91DC0" w:rsidP="00F91DC0">
      <w:r>
        <w:t>Опасности первых лет жизни</w:t>
      </w:r>
    </w:p>
    <w:p w:rsidR="00F91DC0" w:rsidRDefault="00F91DC0" w:rsidP="00F91DC0"/>
    <w:p w:rsidR="00F91DC0" w:rsidRDefault="00F91DC0" w:rsidP="00F91DC0">
      <w:r>
        <w:t xml:space="preserve"> Мозг человека формируется на протяжении первых 12 лет его жизни, и, естественно, в этот период он наиболее уязвим. Любые, казалось бы, малозначительные, удары, ушибы могут впоследствии сказаться на здоровье ребенка. Поэтому призываем родителей быть в этом плане особенно бдительными. На практике встречается много случаев, когда мама обращается по поводу общего нездоровья ребенка: плачет все время, плохо спит, отказывается от еды. При осмотре малыша, казалось бы, все в порядке: никаких признаков простуды, желудок, сердце - все в норме. После расспросов - где гулял, с кем, как играет и т. д. - выясняется, что несколько дней назад (она даже обычно не помнит точно, когда) малыш упал и, видимо, сильно ударился головой. За этим следует немедленная госпитализация, многочисленные диагностические исследования и длительное лечение. Не всегда, к сожалению, оно приносит максимальный эффект. А ведь все могло бы быть куда проще, обратись родители немедленно к врачу.</w:t>
      </w:r>
    </w:p>
    <w:p w:rsidR="00F91DC0" w:rsidRDefault="00F91DC0" w:rsidP="00F91DC0"/>
    <w:p w:rsidR="00F91DC0" w:rsidRDefault="00F91DC0" w:rsidP="00F91DC0">
      <w:r>
        <w:t xml:space="preserve"> Следует помнить, что травмы головы могут нарушить деятельность мозга в любом возрасте, но в период созревания, то есть до 12 лет, они особенно опасны. Отрицательно сказываются на формировании мозга и любые заболевания в младенчестве, если они проходят с длительной высокой температурой, а также прием некоторых сильнодействующих препаратов. Невропатологи считают, что целый ряд хронических заболеваний, таких как бронхиальная астма (тяжелая), нарушение обмена веществ, сердечная недостаточность, а также частые пневмонии, нефропатии, нередко становятся факторами, негативно влияющими на нормальную работу мозга.</w:t>
      </w:r>
    </w:p>
    <w:p w:rsidR="00F91DC0" w:rsidRDefault="00F91DC0" w:rsidP="00F91DC0"/>
    <w:p w:rsidR="00F91DC0" w:rsidRDefault="00F91DC0" w:rsidP="00F91DC0">
      <w:r>
        <w:t xml:space="preserve"> Когда ребенок подрастает (где-то после двух лет), на развитие и становление его психики начинает оказывать серьезнейшее влияние окружающая обстановка, в первую очередь, естественно, в семье, характер отношений со взрослыми. Безусловно, если малыш живет среди людей, постоянно конфликтующих друг с другом, отголоски этих конфликтов (как бы взрослые ни старались их скрыть, а зачастую они не очень-то и скрывают) обязательно доносятся до него и каждый раз больно ранят его душу. Даже если ребенок и не очень вникает в ситуацию, обстановка раздора и вражды всегда очень пагубна и болезненна. Совсем плохо, когда все это проходит на фоне бесконечных попоек и бражничества. Из этих наблюдений можно сделать вывод, что значение биологических факторов имеет решающее значение в первые годы жизни ребенка, но </w:t>
      </w:r>
      <w:r>
        <w:lastRenderedPageBreak/>
        <w:t>затем возрастает роль социально-психологических моментов, и прежде всего семейной обстановки.</w:t>
      </w:r>
    </w:p>
    <w:p w:rsidR="00F91DC0" w:rsidRDefault="00F91DC0" w:rsidP="00F91DC0"/>
    <w:p w:rsidR="00F91DC0" w:rsidRDefault="00F91DC0" w:rsidP="00F91DC0">
      <w:r>
        <w:t xml:space="preserve"> Причиной развития психопатологии может стать и другая крайность, когда ребенок становится в доме центром Вселенной, когда все подчинено его желаниям, когда с ним носятся, постоянно опекают, стараются угодить. Какими бы ни были биологические задатки малыша, при таком воспитании он теряет чувство реальности и контроля. А вот разумное, правильное воспитание может в таком возрасте компенсировать даже серьезную патологию.</w:t>
      </w:r>
    </w:p>
    <w:p w:rsidR="00F91DC0" w:rsidRDefault="00F91DC0" w:rsidP="00F91DC0"/>
    <w:p w:rsidR="00F91DC0" w:rsidRDefault="00F91DC0" w:rsidP="00F91DC0">
      <w:r>
        <w:t xml:space="preserve"> К интересному выводу пришли западные ученые Р. А. Кинг и Д. Ношпич. Оказывается, не последнюю роль в том, как ребенок преодолеет наметившиеся в его психике проблемы, играет материальная обеспеченность и бытовые условия. Они установили, что у многих детей из семей, где достаток выше, последствия патологии, возникшей в течение беременности или во время родов, исчезают к моменту поступления в школу, тогда как у детей из неблагополучных в этом отношении семей они продолжают сохраняться.</w:t>
      </w:r>
    </w:p>
    <w:p w:rsidR="00F91DC0" w:rsidRDefault="00F91DC0" w:rsidP="00F91DC0"/>
    <w:p w:rsidR="00F91DC0" w:rsidRDefault="00F91DC0" w:rsidP="00F91DC0">
      <w:r>
        <w:t xml:space="preserve"> Но, как мы уже упоминали (см. статью "Ребенок активный и гиперактивный. В чем разница?"), не всегда непоседливый, слишком активный и невнимательный ребенок диагностируется специалистами как гиперактивный. Порой это бывает временной реакцией маленького человека на большие эмоциональные нагрузки. Например, развод родителей, потеря кого-нибудь из близких, отрыв от семьи и т. д. В отличие от взрослых, которые в момент стресса чаще всего начинают замыкаться, ведут себя заторможенно и пассивно, ребенок, наоборот, становится перевозбужденным и чересчур активным. Он просто не может найти себе места. Много говорит, двигается, его ничего не интересует (потому и кажется невнимательным), он никого не слушает, из-за чего и получает бесконечные замечания и наказания. А это, в свою очередь, усиливает угнетенное, тревожное состояние малыша. Получается замкнутый круг, который, если его вовремя не разомкнуть, действительно может закончиться серьезными заболеваниями.</w:t>
      </w:r>
    </w:p>
    <w:p w:rsidR="00F91DC0" w:rsidRDefault="00F91DC0" w:rsidP="00F91DC0"/>
    <w:p w:rsidR="00F91DC0" w:rsidRDefault="00F91DC0" w:rsidP="00F91DC0">
      <w:r>
        <w:t xml:space="preserve"> В данном случае, конечно, необходим врач. Сначала психотерапевт, а если понадобится, то и психоневролог. Вместе с ним родители смогут проанализировать ситуацию, найти истинную причину тревоги и волнений малыша, а если потребуется - пройти соответствующий курс лечения. Но часто бывает так, что устранение причины, создание спокойной благоприятной атмосферы в доме устраняют и признаки гиперактивности у ребенка. Главное - своевременно на них отреагировать.</w:t>
      </w:r>
    </w:p>
    <w:p w:rsidR="00F91DC0" w:rsidRDefault="00F91DC0" w:rsidP="00F91DC0"/>
    <w:p w:rsidR="00F91DC0" w:rsidRDefault="00F91DC0" w:rsidP="00F91DC0">
      <w:r>
        <w:t>Питание</w:t>
      </w:r>
    </w:p>
    <w:p w:rsidR="00F91DC0" w:rsidRDefault="00F91DC0" w:rsidP="00F91DC0"/>
    <w:p w:rsidR="00F91DC0" w:rsidRDefault="00F91DC0" w:rsidP="00F91DC0">
      <w:r>
        <w:t xml:space="preserve"> В современной педиатрии существует точка зрения, что одной из причин гиперактивности может стать неправильное питание ребенка. И далеко за примерами ходить не надо, достаточно </w:t>
      </w:r>
      <w:r>
        <w:lastRenderedPageBreak/>
        <w:t>проанализировать нынешний рост заболеваемости СДВГ и продукты, которые сегодня попадают на стол ребенку. Ведь, как известно, в большинстве из них содержатся различные консерванты, ароматизаторы, искусственные наполнители, пищевые красители, которые негативно влияют на нейрохимические процессы. А гиперактивность, нарушение внимания, беспокойство - все это проявления в том числе химического дисбаланса мозга. Кроме того, опасным в данном случае может стать любой продукт, который вызывает аллергию у ребенка.</w:t>
      </w:r>
    </w:p>
    <w:p w:rsidR="00F91DC0" w:rsidRDefault="00F91DC0" w:rsidP="00F91DC0"/>
    <w:p w:rsidR="00F91DC0" w:rsidRDefault="00F91DC0" w:rsidP="00F91DC0">
      <w:r>
        <w:t xml:space="preserve"> Современные дети неразлучны с бутылками колы, фанты, спрайта и прочих "замечательных" напитков. Помимо большого количества сахара (о вреде которого тоже будет сказано), в них содержится столько пищевых красителей и ароматизаторов, что они просто не успевают выводиться естественным путем. Это вызывает большое скопление шлаков, биохимически отравляющих организм. И ребенок ежедневно подвергается длительной атаке отравляющими веществами - токсикозу. Хорошо, если у него механизмы детоксикации (выведения токсинов) работают нормально. А если нет? Вот и начинаются сбои всех систем. Даже безобидный, казалось бы, апельсиновый баночный сок может нанести серьезный удар по организму.</w:t>
      </w:r>
    </w:p>
    <w:p w:rsidR="00F91DC0" w:rsidRDefault="00F91DC0" w:rsidP="00F91DC0"/>
    <w:p w:rsidR="00F91DC0" w:rsidRDefault="00F91DC0" w:rsidP="00F91DC0">
      <w:r>
        <w:t xml:space="preserve"> Американцы, например, установили, что после употребления такого витаминного напитка в моче детей через 24 часа обнаруживается в большом количестве цинк. (Цинк - важнейший минерал, активно участвующий в большинстве процессов и влияющий на умственную деятельность человека, на его способности к обучению и на характер поведения.) Так вот, этот необходимый элемент просто вымывается апельсиновым соком. Почему? А потому, что в консервированном соке содержится популярный пищевой краситель тертазин, который и обладает способностью "выгонять" из организма цинк.</w:t>
      </w:r>
    </w:p>
    <w:p w:rsidR="00F91DC0" w:rsidRDefault="00F91DC0" w:rsidP="00F91DC0"/>
    <w:p w:rsidR="00F91DC0" w:rsidRDefault="00F91DC0" w:rsidP="00F91DC0">
      <w:r>
        <w:t xml:space="preserve"> Особенно недопустимо кормить ребенка "взрослыми" консервами. Они перенасыщены солью и консервантами (нитритами, глутаматами и др.), которые, как известно, далеко не безвредны. Они плохо перевариваются, раздражают слизистые оболочки желудочно-кишечного тракта, способствуют возникновению кишечных заболеваний и аллергии. Нитриты, соединяясь в организме с продуктами неполного распада белков - амидами и аминами, образуют чрезвычайно канцерогенные нитрозосоединения. Замечено, что на гиперактивность ребенка влияют и салицилаты. А они находятся в коре, листьях растений и деревьев (маслины, кофе и др.), в малых количествах - во фруктах (апельсины, земляника, яблоки, слива, вишня, малина, виноград).</w:t>
      </w:r>
    </w:p>
    <w:p w:rsidR="00F91DC0" w:rsidRDefault="00F91DC0" w:rsidP="00F91DC0"/>
    <w:p w:rsidR="00F91DC0" w:rsidRDefault="00F91DC0" w:rsidP="00F91DC0">
      <w:r>
        <w:t xml:space="preserve"> Кофе, да и черный чай, для детей младшего возраста вообще следует исключить. И исключить надолго. Известно, что в этих ароматных напитках содержится сильнодействующее вещество - кофеин, который стимулирует возбудимость сосудодвигательных центров головного мозга. Кроме того, он опасен для работы сердца, так как увеличивает силу и частоту сокращений сердечной мышцы (заставляет сердце биться быстрее, чрезмерно напрягая его), способствует повышению артериального давления. Кофеин, содержащийся в кофе и черном чае, разрушает витамины группы В, снижает содержание железа, калия, кальция и цинка, то есть тех элементов, без которых ребенок с синдромом гиперактивности просто не может существовать. В кофе содержатся также смолы и кислоты, которые вредны для пищеварительного тракта.</w:t>
      </w:r>
    </w:p>
    <w:p w:rsidR="00F91DC0" w:rsidRDefault="00F91DC0" w:rsidP="00F91DC0"/>
    <w:p w:rsidR="00F91DC0" w:rsidRDefault="00F91DC0" w:rsidP="00F91DC0">
      <w:r>
        <w:t xml:space="preserve"> Теперь о сахаре и углеводах. Этим наши дети просто завалены нынче. И промышленность постоянно работает над тем, чтобы их было все больше и больше, чтобы они были все вкуснее и привлекательнее. Мощные юноши и изящные девушки с экранов телевизоров каждую рекламную паузу приглашают "сникерснуть" или окунуться в "райское блаженство с баунти", пухлые детишки настаивают на полезных завтраках, а расторопные мамы - на вкусных блюдах из спагетти. Все это - конфеты, мороженое, прохладительные напитки, булочки, хлопья для завтрака, пицца, макароны, чипсы - пища, которая очень быстро наполняет человека глюкозой.</w:t>
      </w:r>
    </w:p>
    <w:p w:rsidR="00F91DC0" w:rsidRDefault="00F91DC0" w:rsidP="00F91DC0"/>
    <w:p w:rsidR="00F91DC0" w:rsidRDefault="00F91DC0" w:rsidP="00F91DC0">
      <w:r>
        <w:t xml:space="preserve"> Одно время жуткому гонению врачей, борющихся с синдромом гиперактивности, подвергался рафинированный сахар. Но сейчас доказано, что сахар может быть как опасным, так и абсолютно безвредным. Например, если употреблять его с белками, то никаких нарушений не последует, а вот если с крахмалами (как в кондитерских изделиях), то он может вызвать нарушение поведения даже у спокойных детей.</w:t>
      </w:r>
    </w:p>
    <w:p w:rsidR="00F91DC0" w:rsidRDefault="00F91DC0" w:rsidP="00F91DC0"/>
    <w:p w:rsidR="00F91DC0" w:rsidRDefault="00F91DC0" w:rsidP="00F91DC0">
      <w:r>
        <w:t xml:space="preserve"> Как это происходит? Сахар и углеводы в избытке наполняют кровь глюкозой, в результате организм вынужден производить большое количество инсулина, чтобы переработать ее. Происходит резкое падение уровня сахара в крови, подчас слишком сильное - такое состояние называется гипогликемией. Возникает слабость, усталость. Чтобы нейтрализовать это состояние, организм производит мощный выброс гормонов энергии (например, адреналина), сосуды сжимаются, меняется сердечный ритм, может появиться озноб конечностей. Автономная нервная система, отвечающая за непроизвольные физические процессы, в результате подавляется, что проявляется в нервозности, страхах, одышке. Мышцы напряжены и готовы к действию. И они начинают действовать.</w:t>
      </w:r>
    </w:p>
    <w:p w:rsidR="00F91DC0" w:rsidRDefault="00F91DC0" w:rsidP="00F91DC0"/>
    <w:p w:rsidR="00F91DC0" w:rsidRDefault="00F91DC0" w:rsidP="00F91DC0">
      <w:r>
        <w:t xml:space="preserve"> Внимательно надо относиться и к продуктам, которые могут вызвать аллергию. Обычно это яйца, коровье молоко, помидоры, цитрусовые, экзотические для нашего ребенка фрукты типа киви, манго, ананаса и т. д. И еще один важный момент. Гиперактивность усиливается (это не причина возникновения болезни, но фактор,</w:t>
      </w:r>
    </w:p>
    <w:p w:rsidR="00F91DC0" w:rsidRDefault="00F91DC0" w:rsidP="00F91DC0">
      <w:r>
        <w:t xml:space="preserve"> влияющий на ее течение), если у ребенка наблюдается избыточное образование солей. Главным образом оксалатов и уратов. Именно они резко усиливают возбудимость человека. Чтобы прояснить ситуацию, необходимо сделать анализ мочи. Если эти соли обнаружены в избытке, надо срочно принимать меры. Во-первых, давать ребенку побольше жидкости, во-вторых, ограничить продукты, которые в процессе обмена дают образование этих солей.</w:t>
      </w:r>
    </w:p>
    <w:p w:rsidR="00F91DC0" w:rsidRDefault="00F91DC0" w:rsidP="00F91DC0"/>
    <w:p w:rsidR="00F91DC0" w:rsidRDefault="00F91DC0" w:rsidP="00F91DC0">
      <w:r>
        <w:t xml:space="preserve"> Образованию уратов способствуют мясо, колбаса, сосиски; оксалатов - копчености, сельдь, шоколад, щавель, шпинат; тех и других - любые фабричные консервы.</w:t>
      </w:r>
    </w:p>
    <w:p w:rsidR="00F91DC0" w:rsidRDefault="00F91DC0" w:rsidP="00F91DC0"/>
    <w:p w:rsidR="00F91DC0" w:rsidRDefault="00F91DC0" w:rsidP="00F91DC0">
      <w:r>
        <w:lastRenderedPageBreak/>
        <w:t xml:space="preserve"> Родителям, имеющим ребенка с подобными проблемами, неплохо бы завести дневник, в котором фиксировать взаимосвязь между продуктами питания и поведением сына или дочки, а также тщательно проанализировать, достаточно ли поступает в организм ребенка питательных веществ, витаминов, микроэлементов.</w:t>
      </w:r>
    </w:p>
    <w:p w:rsidR="00F91DC0" w:rsidRDefault="00F91DC0" w:rsidP="00F91DC0"/>
    <w:p w:rsidR="00F91DC0" w:rsidRDefault="00F91DC0" w:rsidP="00F91DC0">
      <w:r>
        <w:t xml:space="preserve"> Лечение с помощью рационального правильного питания длительное, хлопотное, трудное, но делать это надо обязательно! Естественно, подключив (по рекомендации врача) и другие необходимые средства.</w:t>
      </w:r>
    </w:p>
    <w:p w:rsidR="00F91DC0" w:rsidRDefault="00F91DC0" w:rsidP="00F91DC0"/>
    <w:p w:rsidR="00F91DC0" w:rsidRDefault="00F91DC0" w:rsidP="00F91DC0">
      <w:r>
        <w:t>Дефицит питательных элементов</w:t>
      </w:r>
    </w:p>
    <w:p w:rsidR="00F91DC0" w:rsidRDefault="00F91DC0" w:rsidP="00F91DC0"/>
    <w:p w:rsidR="00F91DC0" w:rsidRDefault="00F91DC0" w:rsidP="00F91DC0">
      <w:r>
        <w:t xml:space="preserve"> Исследования показали, что многие гиперактивные дети страдают от нехватки совершенно определенных витаминов, микроэлементов и основных жирных кислот. Рассмотрим, каких именно, почему и где они содержатся.</w:t>
      </w:r>
    </w:p>
    <w:p w:rsidR="00F91DC0" w:rsidRDefault="00F91DC0" w:rsidP="00F91DC0"/>
    <w:p w:rsidR="00F91DC0" w:rsidRDefault="00F91DC0" w:rsidP="00F91DC0">
      <w:r>
        <w:t>Витамины</w:t>
      </w:r>
    </w:p>
    <w:p w:rsidR="00F91DC0" w:rsidRDefault="00F91DC0" w:rsidP="00F91DC0"/>
    <w:p w:rsidR="00F91DC0" w:rsidRDefault="00F91DC0" w:rsidP="00F91DC0">
      <w:r>
        <w:t xml:space="preserve"> Главным образом - это витамины группы В. Практически все. Но особенно заметен дефицит витамина В12.</w:t>
      </w:r>
    </w:p>
    <w:p w:rsidR="00F91DC0" w:rsidRDefault="00F91DC0" w:rsidP="00F91DC0"/>
    <w:p w:rsidR="00F91DC0" w:rsidRDefault="00F91DC0" w:rsidP="00F91DC0">
      <w:r>
        <w:t>Тиамин (витамин В1) играет первостепенную роль в обмене углеводов: чем выше уровень их потребления, тем больше требуется тиамина. (Видите, как все взаимосвязано; только что мы говорили о перенасыщении углеводами.) Недостаточность витамина B1 ослабляет перистальтику кишечника, вызывает запоры, мышечную слабость, снижает физическую и психическую работоспособность. Отсутствие или значительный дефицит тиамина приводит к развитию тяжелых заболеваний нервной системы.</w:t>
      </w:r>
    </w:p>
    <w:p w:rsidR="00F91DC0" w:rsidRDefault="00F91DC0" w:rsidP="00F91DC0"/>
    <w:p w:rsidR="00F91DC0" w:rsidRDefault="00F91DC0" w:rsidP="00F91DC0">
      <w:r>
        <w:t xml:space="preserve"> Витамин B1 содержится во многих пищевых продуктах, в том числе в дрожжах, в хлебном квасе. Его много также в зерновых и бобовых культурах. В основном он содержится в зародыше зерна и его оболочках (отрубях). При получении муки высших сортов отруби удаляются, что приводит к значительному снижению в ней тиамина. Богаты этим витамином соя, гречневая и ячневая крупа, кукуруза и другие продукты. Из продуктов животного происхождения больше всего тиамина в печени и нежирной свинине (например, в свинине его в восемь раз больше, чем в говядине, и в шесть раз больше, чем в баранине), почках, сердце.</w:t>
      </w:r>
    </w:p>
    <w:p w:rsidR="00F91DC0" w:rsidRDefault="00F91DC0" w:rsidP="00F91DC0"/>
    <w:p w:rsidR="00F91DC0" w:rsidRDefault="00F91DC0" w:rsidP="00F91DC0">
      <w:r>
        <w:lastRenderedPageBreak/>
        <w:t xml:space="preserve"> Тепловая обработка продуктов незначительно разрушает тиамин, особенно если она производится в кислой среде. </w:t>
      </w:r>
    </w:p>
    <w:p w:rsidR="00F91DC0" w:rsidRDefault="00F91DC0" w:rsidP="00F91DC0"/>
    <w:p w:rsidR="00F91DC0" w:rsidRDefault="00F91DC0" w:rsidP="00F91DC0">
      <w:r>
        <w:t>Рибофлавин (витамин В2) участвует в процессах роста, в обмене белков, жиров и углеводов. Он оказывает регулирующее влияние на состояние центральной нервной системы, воздействует на процессы обмена в роговице, хрусталике и сетчатке глаза, обеспечивает световое и цветовое зрение. Рибофлавин поступает в организм с пищей. При недостаточности этого витамина появляются сухость губ, вертикальные трещины и рубцы на них, трещины и корочки в углах рта, выпадают волосы, могут развиться конъюнктивит и блефарит.</w:t>
      </w:r>
    </w:p>
    <w:p w:rsidR="00F91DC0" w:rsidRDefault="00F91DC0" w:rsidP="00F91DC0"/>
    <w:p w:rsidR="00F91DC0" w:rsidRDefault="00F91DC0" w:rsidP="00F91DC0">
      <w:r>
        <w:t xml:space="preserve"> Основными источниками витамина В2 являются яйца, сыр, молоко, мясо, а также зерновые и бобовые культуры: арахис, соя, чечевица, зеленый горошек. Много рибофлавина в дрожжах и молоке. Сквашивание молока при изготовлении ряженки, айрана, мацони значительно увеличивает содержание этого витамина; иными словами, молочнокислые бактерии способны его синтезировать. Источниками рибофлавина могут служить также груши, персики, томаты, морковь, свекла, цветная капуста, шпинат.</w:t>
      </w:r>
    </w:p>
    <w:p w:rsidR="00F91DC0" w:rsidRDefault="00F91DC0" w:rsidP="00F91DC0"/>
    <w:p w:rsidR="00F91DC0" w:rsidRDefault="00F91DC0" w:rsidP="00F91DC0">
      <w:r>
        <w:t xml:space="preserve"> Витамин В2 очень чувствителен к воздействию ультрафиолетовых лучей, поэтому его препараты (порошки, таблетки) и пищевые продукты, богатые им, хранят в защищенном от солнца месте.</w:t>
      </w:r>
    </w:p>
    <w:p w:rsidR="00F91DC0" w:rsidRDefault="00F91DC0" w:rsidP="00F91DC0"/>
    <w:p w:rsidR="00F91DC0" w:rsidRDefault="00F91DC0" w:rsidP="00F91DC0">
      <w:r>
        <w:t xml:space="preserve">Никотиновая кислота (витамин РР, ниацин, витамин В3) участвует в реакциях клеточного дыхания, в белковом обмене и повышает использование в организме растительных белков, нормализует секреторную и двигательную функции желудка, работу печени, улучшает секрецию и состав сока поджелудочной железы. Основным источником никотиновой кислоты являются мясо домашней птицы, говядина, телятина, печень, почки. Очень богаты витамином В3 дрожжи, рисовые отруби, пшеничные зародыши. В других растительных продуктах, особенно в кукурузе и зерновых культурах, никотиновая кислота находится в связанной, не усвояемой организмом форме. </w:t>
      </w:r>
    </w:p>
    <w:p w:rsidR="00F91DC0" w:rsidRDefault="00F91DC0" w:rsidP="00F91DC0"/>
    <w:p w:rsidR="00F91DC0" w:rsidRDefault="00F91DC0" w:rsidP="00F91DC0">
      <w:r>
        <w:t xml:space="preserve"> Витамин В3 - один из наиболее стойких в отношении хранения и кулинарной обработки. Воздействие высокой температуры, варка и жаренье почти не влияют на его содержание в продукте. Он устойчив к воздействию света, кислорода, воздуха, щелочей.</w:t>
      </w:r>
    </w:p>
    <w:p w:rsidR="00F91DC0" w:rsidRDefault="00F91DC0" w:rsidP="00F91DC0"/>
    <w:p w:rsidR="00F91DC0" w:rsidRDefault="00F91DC0" w:rsidP="00F91DC0">
      <w:r>
        <w:t xml:space="preserve">Пиридоксин (витамин В6) обеспечивает нормальное усвоение белков и жиров, играет важную роль в азотистом обмене. Недостаточность витамина В6 вызывает у детей раннего возраста задержку роста, желудочно-кишечные расстройства, малокровие, повышенную возбудимость. Пиридоксин содержится в весьма незначительных количествах во многих пищевых продуктах: в сухих пивных дрожжах, пшеничных отрубях, ячмене, просе, кукурузе, горохе, картофеле, моркови, свекле, говядине, курятине, говяжьей печени, в телятине, свинине, баранине, яйцах, в коровьем молоке и др. У здоровых людей, как правило, редко встречается недостаток витамина В6, </w:t>
      </w:r>
      <w:r>
        <w:lastRenderedPageBreak/>
        <w:t>поскольку его в достаточном количестве образуют кишечные бактерии. Однако бесконтрольный прием внутрь антибиотиков и сульфаниламидных препаратов угнетает функцию кишечных микроорганизмов, и тогда выработка пиридоксина значительно снижается.</w:t>
      </w:r>
    </w:p>
    <w:p w:rsidR="00F91DC0" w:rsidRDefault="00F91DC0" w:rsidP="00F91DC0"/>
    <w:p w:rsidR="00F91DC0" w:rsidRDefault="00F91DC0" w:rsidP="00F91DC0">
      <w:r>
        <w:t>Пантотеновая кислота (витамин В5) играет важную роль в обмене веществ. Она оказывает нормализующее влияние на нервную систему, функции надпочечников и щитовидной железы. Исключительно широко распространена в природе. Обнаружение ее в значительных количествах в различных растениях и животных тканях определило и название: пантотеновая - от греческого "вездесущий".</w:t>
      </w:r>
    </w:p>
    <w:p w:rsidR="00F91DC0" w:rsidRDefault="00F91DC0" w:rsidP="00F91DC0"/>
    <w:p w:rsidR="00F91DC0" w:rsidRDefault="00F91DC0" w:rsidP="00F91DC0">
      <w:r>
        <w:t>Фолиевая кислота (витамин В9) участвует в обмене и синтезе некоторых аминокислот, в синтезе нуклеиновых кислот, стимулирует кроветворную функцию костного мозга, способствует лучшему усвоению витамина В12. При недостатке в организме фолиевой кислоты развиваются тяжелая анемия, желудочно-кишечные расстройства, нарушения чувствительности и др. Она широко распространена в растительном и животном мире. Наиболее богаты фолиевой кислотой печень, почки и зеленые листья растений, особенно салаты. Фолиевая кислота легко разрушается при кулинарной обработке продуктов.</w:t>
      </w:r>
    </w:p>
    <w:p w:rsidR="00F91DC0" w:rsidRDefault="00F91DC0" w:rsidP="00F91DC0"/>
    <w:p w:rsidR="00F91DC0" w:rsidRDefault="00F91DC0" w:rsidP="00F91DC0">
      <w:r>
        <w:t>Цианкобаламин (витамин В12) принадлежит к веществам с высокой биологической активностью. В этом витамине нуждаются все животные организмы. Он участвует в синтезе метионина, нуклеиновых кислот, процессах кроветворения и т. д. Недостаточность витамина В12 обычно развивается при нарушении его всасывания и проявляется тяжелыми формами анемии. В организм этот витамин поступает с пищей и, кроме того, синтезируется микроорганизмами кишечника. Основным источником цианкобаламина являются продукты животного происхождения, особенно много его содержится в говяжьей печени.</w:t>
      </w:r>
    </w:p>
    <w:p w:rsidR="00F91DC0" w:rsidRDefault="00F91DC0" w:rsidP="00F91DC0"/>
    <w:p w:rsidR="00F91DC0" w:rsidRDefault="00F91DC0" w:rsidP="00F91DC0">
      <w:r>
        <w:t xml:space="preserve"> Стоит обратить внимание на тот факт, что витамином В12 питаются паразиты, находящиеся в организме человека, поэтому до тех пор, пока не будут удалены глисты, полноценное насыщение витамином В12 невозможно.</w:t>
      </w:r>
    </w:p>
    <w:p w:rsidR="00F91DC0" w:rsidRDefault="00F91DC0" w:rsidP="00F91DC0"/>
    <w:p w:rsidR="00F91DC0" w:rsidRDefault="00F91DC0" w:rsidP="00F91DC0">
      <w:r>
        <w:t>Микроэлементы</w:t>
      </w:r>
    </w:p>
    <w:p w:rsidR="00F91DC0" w:rsidRDefault="00F91DC0" w:rsidP="00F91DC0"/>
    <w:p w:rsidR="00F91DC0" w:rsidRDefault="00F91DC0" w:rsidP="00F91DC0">
      <w:r>
        <w:t xml:space="preserve">Магний. Один из важнейших элементов, недостаток которого может привести к развитию гиперактивности. Магний отвечает за работу нервной системы, помогает бороться со стрессами, гасит излишнюю возбудимость. Установлено, что дефицит магния создает благоприятные условия для скопления свинца в организме, а свинец чрезвычайно вреден для центральной нервной системы. Как только недостаток магния возмещается, свинец выводится естественным путем. Кроме того, он вообще играет огромную роль на протяжении всей жизни человека. Особенно остро в нем нуждаются те, кто страдает сердечно-сосудистыми заболеваниями. Подергивание </w:t>
      </w:r>
      <w:r>
        <w:lastRenderedPageBreak/>
        <w:t>век, онемение конечностей, плаксивое настроение, приступы отчаяния и реакция на погоду, аритмия и резкая боль в грудной клетке, выпадение волос, ломающиеся ногти, кошмарные сны или бессонница у пожилых - все это свидетельствует о дефиците магния. К сожалению, в нашем питании его очень мало. Самым хорошим источником теоретически могло бы быть какао, но гиперактивным детям его нужно давать ограниченно.</w:t>
      </w:r>
    </w:p>
    <w:p w:rsidR="00F91DC0" w:rsidRDefault="00F91DC0" w:rsidP="00F91DC0"/>
    <w:p w:rsidR="00F91DC0" w:rsidRDefault="00F91DC0" w:rsidP="00F91DC0">
      <w:r>
        <w:t xml:space="preserve"> Ежедневно здоровому человеку необходимо 300 мг магния - это 6 г орехов и 3 куска черного (ржаного) хлеба. Овощи, мясо, сыр, различные сухофрукты, мак, соя, прожаренная гречневая крупа также содержат магний.</w:t>
      </w:r>
    </w:p>
    <w:p w:rsidR="00F91DC0" w:rsidRDefault="00F91DC0" w:rsidP="00F91DC0"/>
    <w:p w:rsidR="00F91DC0" w:rsidRDefault="00F91DC0" w:rsidP="00F91DC0">
      <w:r>
        <w:t>Цинк. О необходимости его мы уже говорили. Его нехватка тормозит важнейшие жизненные процессы, в частности, цинк корректирует характер и поведение человека, помогает ему усваивать информацию. Кроме того, он чрезвычайно важен в дерматологии, вот почему признаком нехватки цинка являются ломающиеся ногти, юношеские угри. Цинк входит в состав крови и мышц, регулирует содержание сахара в крови. При недостатке его отмечается замедление роста, плохая заживляемость ран. Цинк содержится в мясе, печени, морской рыбе, молоке, яйцах.</w:t>
      </w:r>
    </w:p>
    <w:p w:rsidR="00F91DC0" w:rsidRDefault="00F91DC0" w:rsidP="00F91DC0"/>
    <w:p w:rsidR="00F91DC0" w:rsidRDefault="00F91DC0" w:rsidP="00F91DC0">
      <w:r>
        <w:t>Железо. С этим элементом очень важно соблюдать золотую середину. С одной стороны, дефицит железа - распространенная проблема и у детей, и у взрослых. Низкое содержание железа в организме вызывает апатию, слабость, неспособность концентрировать внимание, что вполне характерно для синдрома дефицита внимания и способности к обучению. С другой стороны, слишком высокое содержание железа приводит к агрессивному или гиперактивному поведению, то есть опять-таки к симптомам СДВГ.</w:t>
      </w:r>
    </w:p>
    <w:p w:rsidR="00F91DC0" w:rsidRDefault="00F91DC0" w:rsidP="00F91DC0"/>
    <w:p w:rsidR="00F91DC0" w:rsidRDefault="00F91DC0" w:rsidP="00F91DC0">
      <w:r>
        <w:t xml:space="preserve"> Много железа содержится в печени (особенно свиной), в зелени петрушки, мозгах, яичном желтке, белых грибах и других продуктах. Высокой усвояемостью отличается железо, содержащееся во фруктах и овощах (персиках, яблоках, шпинате и др.).</w:t>
      </w:r>
    </w:p>
    <w:p w:rsidR="00F91DC0" w:rsidRDefault="00F91DC0" w:rsidP="00F91DC0"/>
    <w:p w:rsidR="00F91DC0" w:rsidRDefault="00F91DC0" w:rsidP="00F91DC0">
      <w:r>
        <w:t>Полиненасыщенные жирные кислоты (Омега-3, Омега-6). Они не синтезируются в организме человека и животных (иногда их называют витамином F) и образуют группу так называемых незаменимых жирных кислот, то есть жизненно необходимых для человека. Эти кислоты отличаются от истинных витаминов тем, что не обладают способностью усиливать обменные процессы, однако потребность организма в них значительно выше, чем в истинных витаминах.</w:t>
      </w:r>
    </w:p>
    <w:p w:rsidR="00F91DC0" w:rsidRDefault="00F91DC0" w:rsidP="00F91DC0"/>
    <w:p w:rsidR="00F91DC0" w:rsidRDefault="00F91DC0" w:rsidP="00F91DC0">
      <w:r>
        <w:t xml:space="preserve"> Само распределение полиненасыщенных жирных кислот в организме человека свидетельствует об их важной роли. Больше всего их содержится в печени, мозге, сердце, половых железах. При недостаточном поступлении с пищей содержание их уменьшается прежде всего именно в этих органах.</w:t>
      </w:r>
    </w:p>
    <w:p w:rsidR="00F91DC0" w:rsidRDefault="00F91DC0" w:rsidP="00F91DC0"/>
    <w:p w:rsidR="00F91DC0" w:rsidRDefault="00F91DC0" w:rsidP="00F91DC0">
      <w:r>
        <w:t xml:space="preserve"> Важнейшим биологическим свойством полиненасыщенных жирных кислот является их участие в качестве обязательного компонента в образовании структурных элементов (клеточных мембран, миелиновой оболочки нервного волокна, соединительной ткани). Полиненасыщенные жирные кислоты обладают способностью усиливать выведение холестерина из организма, переводя его в легкорастворимые соединения. Это свойство имеет большое значение в профилактике атеросклероза. Кроме того, полиненасыщенные жирные кислоты оказывают нормализующее действие на стенки кровеносных сосудов, повышая их эластичность и снижая проницаемость.</w:t>
      </w:r>
    </w:p>
    <w:p w:rsidR="00F91DC0" w:rsidRDefault="00F91DC0" w:rsidP="00F91DC0"/>
    <w:p w:rsidR="00F91DC0" w:rsidRDefault="00F91DC0" w:rsidP="00F91DC0">
      <w:r>
        <w:t xml:space="preserve"> Группа, содержащая максимальное число биологически активных кислот, - это растительные масла (подсолнечное, соевое, кукурузное и др.). Менее насыщенная группа - свиное сало, гусиный и куриный жир; еще менее насыщенная - бараний и говяжий жир, а также сливочное масло и другие молочные масла.</w:t>
      </w:r>
    </w:p>
    <w:p w:rsidR="00F91DC0" w:rsidRDefault="00F91DC0" w:rsidP="00F91DC0"/>
    <w:p w:rsidR="00F91DC0" w:rsidRDefault="00F91DC0" w:rsidP="00F91DC0">
      <w:r>
        <w:t xml:space="preserve"> Исследования показали, что гиперактивные дети ощущают острую нехватку основных жирных кислот. Внешне это может проявляться такими симптомами: ребенок часто просит пить (его мучает постоянное чувство жажды), у него сухие волосы, сухая кожа, частое мочеиспускание. Следует подумать о дефиците жирных кислот, если у малыша появилась астма или экзема, то есть аллергические реакции на внешние раздражители. В случае, когда у ребенка обнаружена нехватка каких-либо питательных элементов, вместе с врачом этот вопрос решается быстро. Используется специальная диета и дополнительно - прием витаминов и препаратов, содержащих необходимые микроэлементы.</w:t>
      </w:r>
    </w:p>
    <w:p w:rsidR="00F91DC0" w:rsidRDefault="00F91DC0" w:rsidP="00F91DC0"/>
    <w:p w:rsidR="00F91DC0" w:rsidRDefault="00F91DC0" w:rsidP="00F91DC0">
      <w:r>
        <w:t>Окружающая среда</w:t>
      </w:r>
    </w:p>
    <w:p w:rsidR="00F91DC0" w:rsidRDefault="00F91DC0" w:rsidP="00F91DC0"/>
    <w:p w:rsidR="00F91DC0" w:rsidRDefault="00F91DC0" w:rsidP="00F91DC0">
      <w:r>
        <w:t xml:space="preserve"> Ухудшающаяся с каждым годом экологическая обстановка ведет к различным нарушениям здоровья, психического в том числе. И, к сожалению, нет на нашей Земле сейчас места, где экологию можно было бы назвать безукоризненной, где были бы чистыми и безвредными воздух, вода, почва и, соответственно, продукты питания. Вероятно, существуют какие-то отдаленные острова, но мы ведем речь о местах обитания так называемого цивилизованного человека. Именно цивилизация и устроила такую ловушку. Даже в странах со слаборазвитой промышленностью, в лесах и горах человек не застрахован от кислотных дождей, от движения подземных вод, вместе с которыми попадают в почву ядохимикаты, от ветров, переносящих воздух, содержащий отравляющие вещества, от повышенной радиоактивности солнца и многого другого.</w:t>
      </w:r>
    </w:p>
    <w:p w:rsidR="00F91DC0" w:rsidRDefault="00F91DC0" w:rsidP="00F91DC0"/>
    <w:p w:rsidR="00F91DC0" w:rsidRDefault="00F91DC0" w:rsidP="00F91DC0">
      <w:r>
        <w:t xml:space="preserve"> Особенно от плохой экологии страдают дети. Их здоровье разрушается на самой начальной стадии своего формирования. Современная промышленность буквально насыщает окружающую среду солями тяжелых металлов, таких как кадмий, молибден, хром, свинец, алюминий. Каждая из них губительна по-своему. Соли кадмия и молибдена ведут, например, к тяжелым </w:t>
      </w:r>
      <w:r>
        <w:lastRenderedPageBreak/>
        <w:t>расстройствам центральной нервной системы. А ведь кадмий постоянно находится рядом. Он широко используется в различных электроприборах и механизмах, в батарейках, резине, пластмассах, в дезинсектицидах, фотографии.</w:t>
      </w:r>
    </w:p>
    <w:p w:rsidR="00F91DC0" w:rsidRDefault="00F91DC0" w:rsidP="00F91DC0"/>
    <w:p w:rsidR="00F91DC0" w:rsidRDefault="00F91DC0" w:rsidP="00F91DC0">
      <w:r>
        <w:t xml:space="preserve"> Цинк сам по себе полезен и необходим (в том числе для работы иммунной системы), но в соединении с хромом становится опасным канцерогеном, отравляющим весь организм в целом. Вот и получается, что, с одной стороны, цинк чрезвычайно важен сам по себе и без него не усваиваются такие необходимые элементы, как магний и кальций, с другой, нельзя допустить его сочетания с хромом.</w:t>
      </w:r>
    </w:p>
    <w:p w:rsidR="00F91DC0" w:rsidRDefault="00F91DC0" w:rsidP="00F91DC0"/>
    <w:p w:rsidR="00F91DC0" w:rsidRDefault="00F91DC0" w:rsidP="00F91DC0">
      <w:r>
        <w:t xml:space="preserve"> Дефицит магния приводит к тому, что в организме накапливается свинец (магний его выводит), а свинец в данном случае - один из самых вредных металлов. Врачи называют его сильнейшим нейротоксином. Свинцовое отравление приводит к тяжелым нарушениям в работе нервной системы ребенка и становится причиной многих проблем поведения. В частности, свинец разрушает память, тормозит процессы обучения, влияет на адекватность поведения и восприятия окружающего мира. Даже очень небольшое количество свинца в крови способно вызвать негативные изменения.</w:t>
      </w:r>
    </w:p>
    <w:p w:rsidR="00F91DC0" w:rsidRDefault="00F91DC0" w:rsidP="00F91DC0"/>
    <w:p w:rsidR="00F91DC0" w:rsidRDefault="00F91DC0" w:rsidP="00F91DC0">
      <w:r>
        <w:t xml:space="preserve"> Как показали исследования специалистов разных стран, в организме гиперактивных детей содержится довольно большое количество свинца и очень часто - алюминия.</w:t>
      </w:r>
    </w:p>
    <w:p w:rsidR="00F91DC0" w:rsidRDefault="00F91DC0" w:rsidP="00F91DC0"/>
    <w:p w:rsidR="00F91DC0" w:rsidRDefault="00F91DC0" w:rsidP="00F91DC0">
      <w:r>
        <w:t xml:space="preserve"> Свинец еще опасен и тем, что очень долго "не хочет покидать нас". Так, израильские врачи в начале 1990-х годов провели сравнение на содержание следов тяжелых металлов в волосах школьников. Оказалось, что у тех, кто имеет сложности в учебе, содержание свинца намного больше. Это не новость для ученых, но все дети, чьи "свинцовые показатели" превышали норму, жили неподалеку от химического комбината, который уже много лет не работал. Свинец не исчез из окружающей среды, он впитался в землю, на которой играли дети.</w:t>
      </w:r>
    </w:p>
    <w:p w:rsidR="00F91DC0" w:rsidRDefault="00F91DC0" w:rsidP="00F91DC0"/>
    <w:p w:rsidR="00F91DC0" w:rsidRDefault="00F91DC0" w:rsidP="00F91DC0">
      <w:r>
        <w:t xml:space="preserve"> По статистике, содержание свинца в атмосфере постоянно растет. Сейчас его в несколько тысяч раз больше, чем было в начале XX века. И, вероятно, это не предел. Как известно, помимо заводов, источником свинца в атмосфере могут быть выхлопные газы автотранспорта (при использовании некоторых марок бензина).</w:t>
      </w:r>
    </w:p>
    <w:p w:rsidR="00F91DC0" w:rsidRDefault="00F91DC0" w:rsidP="00F91DC0"/>
    <w:p w:rsidR="00F91DC0" w:rsidRDefault="00F91DC0" w:rsidP="00F91DC0">
      <w:r>
        <w:t xml:space="preserve"> Серьезную угрозу представляют и диоксины - очень ядовитые вещества, которые выбрасывают в атмосферу некоторые предприятия, занятые производством и обработкой хлорированных углеводов. Диоксины обладают канцерогенными, то есть вызывающими злокачественные опухоли, и психотропными свойствами - оказывают негативное действие на психические функции и эмоциональное состояние человека. А если мать до рождения ребенка несколько лет работала на таком предприятии?</w:t>
      </w:r>
    </w:p>
    <w:p w:rsidR="00F91DC0" w:rsidRDefault="00F91DC0" w:rsidP="00F91DC0"/>
    <w:p w:rsidR="00F91DC0" w:rsidRDefault="00F91DC0" w:rsidP="00F91DC0">
      <w:r>
        <w:t xml:space="preserve"> Даже обычная и, в общем-то, до недавнего времени, любимая всеми водопроводная вода стала нынче тоже причиной разных заболеваний, и не только желудочно-кишечного тракта. Плохо очищенная вода приносит в дом все примеси почвы: и соли тяжелых металлов, и диоксины, и возбудителей инфекционных заболеваний.</w:t>
      </w:r>
    </w:p>
    <w:p w:rsidR="00F91DC0" w:rsidRDefault="00F91DC0" w:rsidP="00F91DC0">
      <w:r>
        <w:t xml:space="preserve"> При наличии у ребенка синдрома нарушения внимания с гиперактивностью стоит подумать об экологии собственного дома. Выбросить старые ковры и лучше повременить с покупкой новых, убрать открыто лежащие книги (по крайней мере, из спальни), исключить всякую пыль, плесень. Все это может стать причиной аллергии, а значит, вызвать ухудшение течения СДВГ.</w:t>
      </w:r>
    </w:p>
    <w:p w:rsidR="00F91DC0" w:rsidRDefault="00F91DC0" w:rsidP="00F91DC0"/>
    <w:p w:rsidR="00F91DC0" w:rsidRDefault="00F91DC0" w:rsidP="00F91DC0">
      <w:r>
        <w:t xml:space="preserve"> Сама по себе гиперактивность на таком фоне вряд ли возникнет, но вот лечить ее будет тяжелее. По мнению некоторых ученых, аллергические реакции и СДВГ могут иметь общую биологическую основу. Не стоит забывать и об электромагнитных колебаниях, которые излучают телевизоры и компьютеры. А ведь дети проводят рядом с ними большую часть своей жизни. Как известно, эмоциональное возбуждение, возникающее за время, проведенное у компьютера, может привести к ухудшению зрения, вызывать головные боли, психологические проблемы, такие как депрессия, неспособность концентрировать внимание, бессонница. Кроме того, компьютерные игры очень возбуждают психику ребенка, а в данном случае это категорически противопоказано. </w:t>
      </w:r>
    </w:p>
    <w:p w:rsidR="00F91DC0" w:rsidRDefault="00F91DC0" w:rsidP="00F91DC0"/>
    <w:p w:rsidR="00F91DC0" w:rsidRDefault="00F91DC0" w:rsidP="00F91DC0">
      <w:r>
        <w:t xml:space="preserve"> Каждая из названных причин заболевания убедительна и подтверждается множеством исследований. Но сказать со всей определенностью, какая из них доминирует, пожалуй, нельзя. Скорее всего, здесь присутствует целый комплекс причин, то есть природа заболеваний носит комбинированный характер, что и выявляет диагностика больных.</w:t>
      </w:r>
    </w:p>
    <w:p w:rsidR="00F91DC0" w:rsidRDefault="00F91DC0" w:rsidP="00F91DC0"/>
    <w:p w:rsidR="001F3EFE" w:rsidRDefault="00F91DC0" w:rsidP="00F91DC0">
      <w:r>
        <w:t xml:space="preserve"> Авторы: Г.В. Болотовский, Л.С. Чутко, Ю.Д. Кропотов</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characterSpacingControl w:val="doNotCompress"/>
  <w:compat/>
  <w:rsids>
    <w:rsidRoot w:val="00F91DC0"/>
    <w:rsid w:val="001F3EFE"/>
    <w:rsid w:val="005F7C3C"/>
    <w:rsid w:val="007E694F"/>
    <w:rsid w:val="00C06026"/>
    <w:rsid w:val="00F91D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4888</Words>
  <Characters>27868</Characters>
  <Application>Microsoft Office Word</Application>
  <DocSecurity>0</DocSecurity>
  <Lines>232</Lines>
  <Paragraphs>65</Paragraphs>
  <ScaleCrop>false</ScaleCrop>
  <Company>DreamLair</Company>
  <LinksUpToDate>false</LinksUpToDate>
  <CharactersWithSpaces>32691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2012-10-22T02:44:00Z</dcterms:created>
  <dcterms:modified xsi:type="dcterms:W3CDTF">2012-10-22T02:44:00Z</dcterms:modified>
</cp:coreProperties>
</file>